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Расшифровки Эталона Сверхкультуры ИВДИВОКосмического Массажиста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7j69v6ofxb6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Биомагнитотерапия  - начало фундаментальности современной Философии ИВДИВОКосмического  Массажиста,Натуропата,Кинезиолога ,Специалиста Безконтактной Терапии….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Биомагнитотерапия</w:t>
      </w:r>
      <w:r w:rsidDel="00000000" w:rsidR="00000000" w:rsidRPr="00000000">
        <w:rPr>
          <w:rtl w:val="0"/>
        </w:rPr>
        <w:t xml:space="preserve"> — это Гуманитарная Практика освоения внешнего Космоса взаимосвязью с внутренним Космосом человека. Она основана на принципах </w:t>
      </w:r>
      <w:r w:rsidDel="00000000" w:rsidR="00000000" w:rsidRPr="00000000">
        <w:rPr>
          <w:b w:val="1"/>
          <w:rtl w:val="0"/>
        </w:rPr>
        <w:t xml:space="preserve">гуманитарной математики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научного подхода</w:t>
      </w:r>
      <w:r w:rsidDel="00000000" w:rsidR="00000000" w:rsidRPr="00000000">
        <w:rPr>
          <w:rtl w:val="0"/>
        </w:rPr>
        <w:t xml:space="preserve">, благодаря которым человек обретает осознанную связь с </w:t>
      </w:r>
      <w:r w:rsidDel="00000000" w:rsidR="00000000" w:rsidRPr="00000000">
        <w:rPr>
          <w:b w:val="1"/>
          <w:rtl w:val="0"/>
        </w:rPr>
        <w:t xml:space="preserve">Высшим Источником Бытия</w:t>
      </w:r>
      <w:r w:rsidDel="00000000" w:rsidR="00000000" w:rsidRPr="00000000">
        <w:rPr>
          <w:rtl w:val="0"/>
        </w:rPr>
        <w:t xml:space="preserve"> - ИВО.</w:t>
      </w:r>
      <w:r w:rsidDel="00000000" w:rsidR="00000000" w:rsidRPr="00000000">
        <w:rPr>
          <w:rtl w:val="0"/>
        </w:rPr>
        <w:br w:type="textWrapping"/>
        <w:t xml:space="preserve"> В этом процессе человек становится </w:t>
      </w:r>
      <w:r w:rsidDel="00000000" w:rsidR="00000000" w:rsidRPr="00000000">
        <w:rPr>
          <w:b w:val="1"/>
          <w:rtl w:val="0"/>
        </w:rPr>
        <w:t xml:space="preserve">центром объединения</w:t>
      </w:r>
      <w:r w:rsidDel="00000000" w:rsidR="00000000" w:rsidRPr="00000000">
        <w:rPr>
          <w:rtl w:val="0"/>
        </w:rPr>
        <w:t xml:space="preserve"> внутреннего и внешнего миров, формируя целостное состояние, в котором активируются конкретные объёмы </w:t>
      </w:r>
      <w:r w:rsidDel="00000000" w:rsidR="00000000" w:rsidRPr="00000000">
        <w:rPr>
          <w:b w:val="1"/>
          <w:rtl w:val="0"/>
        </w:rPr>
        <w:t xml:space="preserve">Ядерного Синтеза ИВО</w:t>
      </w:r>
      <w:r w:rsidDel="00000000" w:rsidR="00000000" w:rsidRPr="00000000">
        <w:rPr>
          <w:rtl w:val="0"/>
        </w:rPr>
        <w:t xml:space="preserve">.</w:t>
        <w:br w:type="textWrapping"/>
        <w:t xml:space="preserve"> Результатом становится </w:t>
      </w:r>
      <w:r w:rsidDel="00000000" w:rsidR="00000000" w:rsidRPr="00000000">
        <w:rPr>
          <w:b w:val="1"/>
          <w:rtl w:val="0"/>
        </w:rPr>
        <w:t xml:space="preserve">тотальное преображение</w:t>
      </w:r>
      <w:r w:rsidDel="00000000" w:rsidR="00000000" w:rsidRPr="00000000">
        <w:rPr>
          <w:rtl w:val="0"/>
        </w:rPr>
        <w:t xml:space="preserve"> — обновление и расширение как внутренних форм,структур Сознания ИВО, так и физических процессов тела.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Практика Биомагнитотерапии является </w:t>
      </w:r>
      <w:r w:rsidDel="00000000" w:rsidR="00000000" w:rsidRPr="00000000">
        <w:rPr>
          <w:b w:val="1"/>
          <w:rtl w:val="0"/>
        </w:rPr>
        <w:t xml:space="preserve">абсолютно экологичной</w:t>
      </w:r>
      <w:r w:rsidDel="00000000" w:rsidR="00000000" w:rsidRPr="00000000">
        <w:rPr>
          <w:rtl w:val="0"/>
        </w:rPr>
        <w:t xml:space="preserve">, поскольку не вовлекает человека в эгрегориальные поля. Это достигается за счёт постоянного </w:t>
      </w:r>
      <w:r w:rsidDel="00000000" w:rsidR="00000000" w:rsidRPr="00000000">
        <w:rPr>
          <w:b w:val="1"/>
          <w:rtl w:val="0"/>
        </w:rPr>
        <w:t xml:space="preserve">Движения и Восхождения</w:t>
      </w:r>
      <w:r w:rsidDel="00000000" w:rsidR="00000000" w:rsidRPr="00000000">
        <w:rPr>
          <w:rtl w:val="0"/>
        </w:rPr>
        <w:t xml:space="preserve"> Сознания ИВО в новые космосы — в иные Архетипы Материи, Реальности, Мерности и Миры ИВО, находящиеся за пределами одной солнечной системы планетарного уровня.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</w:t>
      </w:r>
      <w:r w:rsidDel="00000000" w:rsidR="00000000" w:rsidRPr="00000000">
        <w:rPr>
          <w:b w:val="1"/>
          <w:rtl w:val="0"/>
        </w:rPr>
        <w:t xml:space="preserve">ядрах Синтеза ИВО</w:t>
      </w:r>
      <w:r w:rsidDel="00000000" w:rsidR="00000000" w:rsidRPr="00000000">
        <w:rPr>
          <w:rtl w:val="0"/>
        </w:rPr>
        <w:t xml:space="preserve"> содержится информация, задающая телу необходимые настройки. Эти настройки активируют </w:t>
      </w:r>
      <w:r w:rsidDel="00000000" w:rsidR="00000000" w:rsidRPr="00000000">
        <w:rPr>
          <w:b w:val="1"/>
          <w:rtl w:val="0"/>
        </w:rPr>
        <w:t xml:space="preserve">регенерацию внутренних Состояний</w:t>
      </w:r>
      <w:r w:rsidDel="00000000" w:rsidR="00000000" w:rsidRPr="00000000">
        <w:rPr>
          <w:rtl w:val="0"/>
        </w:rPr>
        <w:t xml:space="preserve">, включая работу с тонкими Материями, являющимися Частями Человека и формирующими </w:t>
      </w:r>
      <w:r w:rsidDel="00000000" w:rsidR="00000000" w:rsidRPr="00000000">
        <w:rPr>
          <w:b w:val="1"/>
          <w:rtl w:val="0"/>
        </w:rPr>
        <w:t xml:space="preserve">самоорганизующуюся Систему</w:t>
      </w:r>
      <w:r w:rsidDel="00000000" w:rsidR="00000000" w:rsidRPr="00000000">
        <w:rPr>
          <w:rtl w:val="0"/>
        </w:rPr>
        <w:t xml:space="preserve"> его физического тела.</w:t>
        <w:br w:type="textWrapping"/>
        <w:t xml:space="preserve"> Подобно обновлению тканей, запускаются процессы </w:t>
      </w:r>
      <w:r w:rsidDel="00000000" w:rsidR="00000000" w:rsidRPr="00000000">
        <w:rPr>
          <w:b w:val="1"/>
          <w:rtl w:val="0"/>
        </w:rPr>
        <w:t xml:space="preserve">внутренней регенерации и обновления Содержательности ИВО</w:t>
      </w:r>
      <w:r w:rsidDel="00000000" w:rsidR="00000000" w:rsidRPr="00000000">
        <w:rPr>
          <w:rtl w:val="0"/>
        </w:rPr>
        <w:t xml:space="preserve">, что внешне проявляется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rtl w:val="0"/>
        </w:rPr>
        <w:t xml:space="preserve">восстановлением здоровья</w:t>
      </w:r>
      <w:r w:rsidDel="00000000" w:rsidR="00000000" w:rsidRPr="00000000">
        <w:rPr>
          <w:rtl w:val="0"/>
        </w:rPr>
        <w:t xml:space="preserve"> и *повышением  жизненного потенциала,характеризуется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 Зарядом Пассионарности,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*новой скоростью способности тела к восстановлению и завершению недомоганий.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Биомагнитотерапия открывает перед нами новый масштаб Позиции наблюдателя: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 не на уровне планетарных масштабов, а в *масштабе </w:t>
      </w:r>
      <w:r w:rsidDel="00000000" w:rsidR="00000000" w:rsidRPr="00000000">
        <w:rPr>
          <w:b w:val="1"/>
          <w:rtl w:val="0"/>
        </w:rPr>
        <w:t xml:space="preserve">Космического Заряда *Смыслами  и Силами ИВО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*Разрядами Сутей ИВО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В результате у Человека </w:t>
      </w:r>
      <w:r w:rsidDel="00000000" w:rsidR="00000000" w:rsidRPr="00000000">
        <w:rPr>
          <w:b w:val="1"/>
          <w:rtl w:val="0"/>
        </w:rPr>
        <w:t xml:space="preserve">меняется Масштаб Позиции Наблюдателя</w:t>
      </w:r>
      <w:r w:rsidDel="00000000" w:rsidR="00000000" w:rsidRPr="00000000">
        <w:rPr>
          <w:rtl w:val="0"/>
        </w:rPr>
        <w:t xml:space="preserve">: привычные установки и прежние знания ,представления о Причинах недомогание или слабостей тела обретают новый формат, значение и глубину  Следствий проявляющихся в самочувствии,состоянии Здоровья Человека.</w:t>
        <w:br w:type="textWrapping"/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Сознание ИВО расширяется, позволяя воспринимать жизнь в спектре новой Сути — процессуальностью  внутренней </w:t>
      </w:r>
      <w:r w:rsidDel="00000000" w:rsidR="00000000" w:rsidRPr="00000000">
        <w:rPr>
          <w:b w:val="1"/>
          <w:rtl w:val="0"/>
        </w:rPr>
        <w:t xml:space="preserve">Космической Эволюции ИВО</w:t>
      </w:r>
      <w:r w:rsidDel="00000000" w:rsidR="00000000" w:rsidRPr="00000000">
        <w:rPr>
          <w:rtl w:val="0"/>
        </w:rPr>
        <w:t xml:space="preserve"> и Внутреннего преображения,которое неизменно приводит к внешним положительным оздоровительным результатам,укреплению физического тела ,коррекции психоэмоциональных состояний здоровья.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Сегодня каждый Массажист,Натуропаат,Кинезиолог,Специалист Безконтактного массажа и другие специалисты данного направления в ИВДИВО может начать применять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Новую Практику Биомагнитотерапии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 Метод Синтеза проявленный ИВО Человечеству для того,чтобы положить начало Практики Образования  Новой Здоровой Цивилизации   Землян Эталонами Сверхкультуры Сциентизмом ИВДИВО.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Школа Высшей Метагалактической Сверхкультуры (ВМС) ИВДИВО Италия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Эталонные Сверхкультурные Тезы расшифрованы Аватарессой Высшего Космического Мировоззрения ИВО Викторией Стакановой 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